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28" w:rsidRDefault="00196A28" w:rsidP="00196A28">
      <w:pPr>
        <w:pStyle w:val="a3"/>
        <w:shd w:val="clear" w:color="auto" w:fill="FFFFFF"/>
        <w:spacing w:before="0" w:beforeAutospacing="0" w:after="240" w:afterAutospacing="0" w:line="332" w:lineRule="atLeast"/>
        <w:jc w:val="center"/>
        <w:rPr>
          <w:rFonts w:ascii="Verdana" w:hAnsi="Verdana"/>
          <w:color w:val="4F4F4F"/>
        </w:rPr>
      </w:pPr>
      <w:r>
        <w:rPr>
          <w:rStyle w:val="a4"/>
          <w:rFonts w:ascii="Verdana" w:hAnsi="Verdana"/>
          <w:color w:val="4F4F4F"/>
        </w:rPr>
        <w:t>В Республику Татарстан поступила взрослая вакцина против гриппа, защититься можно сейчас!</w:t>
      </w:r>
    </w:p>
    <w:p w:rsidR="00196A28" w:rsidRDefault="00196A28" w:rsidP="00196A28">
      <w:pPr>
        <w:pStyle w:val="a3"/>
        <w:shd w:val="clear" w:color="auto" w:fill="FFFFFF"/>
        <w:spacing w:before="0" w:beforeAutospacing="0" w:after="240" w:afterAutospacing="0" w:line="332" w:lineRule="atLeast"/>
        <w:jc w:val="center"/>
        <w:rPr>
          <w:rFonts w:ascii="Verdana" w:hAnsi="Verdana"/>
          <w:color w:val="4F4F4F"/>
        </w:rPr>
      </w:pPr>
      <w:r>
        <w:rPr>
          <w:rFonts w:ascii="Verdana" w:hAnsi="Verdana"/>
          <w:color w:val="4F4F4F"/>
        </w:rPr>
        <w:t> </w:t>
      </w:r>
    </w:p>
    <w:p w:rsidR="00196A28" w:rsidRDefault="00196A28" w:rsidP="00196A28">
      <w:pPr>
        <w:pStyle w:val="a3"/>
        <w:shd w:val="clear" w:color="auto" w:fill="FFFFFF"/>
        <w:spacing w:before="0" w:beforeAutospacing="0" w:after="240" w:afterAutospacing="0" w:line="332" w:lineRule="atLeast"/>
        <w:rPr>
          <w:rFonts w:ascii="Verdana" w:hAnsi="Verdana"/>
          <w:color w:val="4F4F4F"/>
        </w:rPr>
      </w:pPr>
      <w:r>
        <w:rPr>
          <w:rFonts w:ascii="Verdana" w:hAnsi="Verdana"/>
          <w:color w:val="4F4F4F"/>
        </w:rPr>
        <w:t>В Республику Татарстан из средств федерального бюджета поступила вакцина против гриппа «</w:t>
      </w:r>
      <w:proofErr w:type="spellStart"/>
      <w:r>
        <w:rPr>
          <w:rFonts w:ascii="Verdana" w:hAnsi="Verdana"/>
          <w:color w:val="4F4F4F"/>
        </w:rPr>
        <w:t>Совигрипп</w:t>
      </w:r>
      <w:proofErr w:type="spellEnd"/>
      <w:r>
        <w:rPr>
          <w:rFonts w:ascii="Verdana" w:hAnsi="Verdana"/>
          <w:color w:val="4F4F4F"/>
        </w:rPr>
        <w:t>» в объеме 569 тыс. 500 доз для вакцинации взрослых.</w:t>
      </w:r>
    </w:p>
    <w:p w:rsidR="00196A28" w:rsidRDefault="00196A28" w:rsidP="00196A28">
      <w:pPr>
        <w:pStyle w:val="a3"/>
        <w:shd w:val="clear" w:color="auto" w:fill="FFFFFF"/>
        <w:spacing w:before="0" w:beforeAutospacing="0" w:after="240" w:afterAutospacing="0" w:line="332" w:lineRule="atLeast"/>
        <w:rPr>
          <w:rFonts w:ascii="Verdana" w:hAnsi="Verdana"/>
          <w:color w:val="4F4F4F"/>
        </w:rPr>
      </w:pPr>
      <w:r>
        <w:rPr>
          <w:rStyle w:val="a4"/>
          <w:rFonts w:ascii="Verdana" w:hAnsi="Verdana"/>
          <w:color w:val="4F4F4F"/>
        </w:rPr>
        <w:t>Передача вирусов происходит очень легко</w:t>
      </w:r>
      <w:r>
        <w:rPr>
          <w:rFonts w:ascii="Verdana" w:hAnsi="Verdana"/>
          <w:color w:val="4F4F4F"/>
        </w:rPr>
        <w:t>: при разговоре, чихании, кашле. Это приводит к тому, что коллективная работа в производственных помещениях, офисах, контакты с покупателями, клиентами является благоприятным условием для быстрого распространения вируса гриппа в трудовом коллективе.</w:t>
      </w:r>
    </w:p>
    <w:p w:rsidR="00196A28" w:rsidRDefault="00196A28" w:rsidP="00196A28">
      <w:pPr>
        <w:pStyle w:val="a3"/>
        <w:shd w:val="clear" w:color="auto" w:fill="FFFFFF"/>
        <w:spacing w:before="0" w:beforeAutospacing="0" w:after="240" w:afterAutospacing="0" w:line="332" w:lineRule="atLeast"/>
        <w:rPr>
          <w:rFonts w:ascii="Verdana" w:hAnsi="Verdana"/>
          <w:color w:val="4F4F4F"/>
        </w:rPr>
      </w:pPr>
      <w:r>
        <w:rPr>
          <w:rFonts w:ascii="Verdana" w:hAnsi="Verdana"/>
          <w:color w:val="4F4F4F"/>
        </w:rPr>
        <w:t>Грипп – самая распространенная причина отсутствия работников на предприятии. Грипп передается по воздуху на расстояние 2-3 метров при разговоре, а при кашле и чихании на расстояние 6-8 метров. В период эпидемии заболевает до 40% сотрудников, больной гриппом может  заразить 50% членов своего коллектива, в среднем по причине  заболевания гриппом работник пропускает от 7 до 10 рабочих дней.</w:t>
      </w:r>
    </w:p>
    <w:p w:rsidR="00196A28" w:rsidRDefault="00196A28" w:rsidP="00196A28">
      <w:pPr>
        <w:pStyle w:val="a3"/>
        <w:shd w:val="clear" w:color="auto" w:fill="FFFFFF"/>
        <w:spacing w:before="0" w:beforeAutospacing="0" w:after="240" w:afterAutospacing="0" w:line="332" w:lineRule="atLeast"/>
        <w:rPr>
          <w:rFonts w:ascii="Verdana" w:hAnsi="Verdana"/>
          <w:color w:val="4F4F4F"/>
        </w:rPr>
      </w:pPr>
      <w:r>
        <w:rPr>
          <w:rFonts w:ascii="Verdana" w:hAnsi="Verdana"/>
          <w:color w:val="4F4F4F"/>
        </w:rPr>
        <w:t>Все это может крайне негативно сказаться в целом на работе любой организации или предприятия:</w:t>
      </w:r>
    </w:p>
    <w:p w:rsidR="00196A28" w:rsidRDefault="00196A28" w:rsidP="00196A28">
      <w:pPr>
        <w:pStyle w:val="a3"/>
        <w:shd w:val="clear" w:color="auto" w:fill="FFFFFF"/>
        <w:spacing w:before="0" w:beforeAutospacing="0" w:after="240" w:afterAutospacing="0" w:line="332" w:lineRule="atLeast"/>
        <w:ind w:left="1429"/>
        <w:rPr>
          <w:rFonts w:ascii="Verdana" w:hAnsi="Verdana"/>
          <w:color w:val="4F4F4F"/>
        </w:rPr>
      </w:pPr>
      <w:r>
        <w:rPr>
          <w:rFonts w:ascii="Verdana" w:hAnsi="Verdana"/>
          <w:color w:val="4F4F4F"/>
        </w:rPr>
        <w:t>·        потеря производительности и дневной выработки;</w:t>
      </w:r>
    </w:p>
    <w:p w:rsidR="00196A28" w:rsidRDefault="00196A28" w:rsidP="00196A28">
      <w:pPr>
        <w:pStyle w:val="a3"/>
        <w:shd w:val="clear" w:color="auto" w:fill="FFFFFF"/>
        <w:spacing w:before="0" w:beforeAutospacing="0" w:after="240" w:afterAutospacing="0" w:line="332" w:lineRule="atLeast"/>
        <w:ind w:left="1429"/>
        <w:rPr>
          <w:rFonts w:ascii="Verdana" w:hAnsi="Verdana"/>
          <w:color w:val="4F4F4F"/>
        </w:rPr>
      </w:pPr>
      <w:r>
        <w:rPr>
          <w:rFonts w:ascii="Verdana" w:hAnsi="Verdana"/>
          <w:color w:val="4F4F4F"/>
        </w:rPr>
        <w:t>·        частичная дезорганизация производственного процесса;</w:t>
      </w:r>
    </w:p>
    <w:p w:rsidR="00196A28" w:rsidRDefault="00196A28" w:rsidP="00196A28">
      <w:pPr>
        <w:pStyle w:val="a3"/>
        <w:shd w:val="clear" w:color="auto" w:fill="FFFFFF"/>
        <w:spacing w:before="0" w:beforeAutospacing="0" w:after="240" w:afterAutospacing="0" w:line="332" w:lineRule="atLeast"/>
        <w:ind w:left="1429"/>
        <w:rPr>
          <w:rFonts w:ascii="Verdana" w:hAnsi="Verdana"/>
          <w:color w:val="4F4F4F"/>
        </w:rPr>
      </w:pPr>
      <w:r>
        <w:rPr>
          <w:rFonts w:ascii="Verdana" w:hAnsi="Verdana"/>
          <w:color w:val="4F4F4F"/>
        </w:rPr>
        <w:t>·        снижение эффективности труда вследствие повышенной нагрузки на здоровых сотрудников;</w:t>
      </w:r>
    </w:p>
    <w:p w:rsidR="00196A28" w:rsidRDefault="00196A28" w:rsidP="00196A28">
      <w:pPr>
        <w:pStyle w:val="a3"/>
        <w:shd w:val="clear" w:color="auto" w:fill="FFFFFF"/>
        <w:spacing w:before="0" w:beforeAutospacing="0" w:after="240" w:afterAutospacing="0" w:line="332" w:lineRule="atLeast"/>
        <w:ind w:left="1429"/>
        <w:rPr>
          <w:rFonts w:ascii="Verdana" w:hAnsi="Verdana"/>
          <w:color w:val="4F4F4F"/>
        </w:rPr>
      </w:pPr>
      <w:r>
        <w:rPr>
          <w:rFonts w:ascii="Verdana" w:hAnsi="Verdana"/>
          <w:color w:val="4F4F4F"/>
        </w:rPr>
        <w:t>·        оплата труда по замещению заболевшего сотрудника и др.</w:t>
      </w:r>
    </w:p>
    <w:p w:rsidR="00196A28" w:rsidRDefault="00196A28" w:rsidP="00196A28">
      <w:pPr>
        <w:pStyle w:val="a3"/>
        <w:shd w:val="clear" w:color="auto" w:fill="FFFFFF"/>
        <w:spacing w:before="0" w:beforeAutospacing="0" w:after="240" w:afterAutospacing="0" w:line="332" w:lineRule="atLeast"/>
        <w:ind w:left="1429"/>
        <w:rPr>
          <w:rFonts w:ascii="Verdana" w:hAnsi="Verdana"/>
          <w:color w:val="4F4F4F"/>
        </w:rPr>
      </w:pPr>
      <w:r>
        <w:rPr>
          <w:rFonts w:ascii="Verdana" w:hAnsi="Verdana"/>
          <w:color w:val="4F4F4F"/>
        </w:rPr>
        <w:t> </w:t>
      </w:r>
    </w:p>
    <w:p w:rsidR="00196A28" w:rsidRDefault="00196A28" w:rsidP="00196A28">
      <w:pPr>
        <w:pStyle w:val="a3"/>
        <w:shd w:val="clear" w:color="auto" w:fill="FFFFFF"/>
        <w:spacing w:before="0" w:beforeAutospacing="0" w:after="240" w:afterAutospacing="0" w:line="332" w:lineRule="atLeast"/>
        <w:rPr>
          <w:rFonts w:ascii="Verdana" w:hAnsi="Verdana"/>
          <w:color w:val="4F4F4F"/>
        </w:rPr>
      </w:pPr>
      <w:r>
        <w:rPr>
          <w:rFonts w:ascii="Verdana" w:hAnsi="Verdana"/>
          <w:color w:val="4F4F4F"/>
        </w:rPr>
        <w:t>   Для получения прививки необходимо обратиться в поликлинику по месту жительства.</w:t>
      </w:r>
    </w:p>
    <w:p w:rsidR="00196A28" w:rsidRDefault="00196A28" w:rsidP="00196A28">
      <w:pPr>
        <w:pStyle w:val="a3"/>
        <w:shd w:val="clear" w:color="auto" w:fill="FFFFFF"/>
        <w:spacing w:before="0" w:beforeAutospacing="0" w:after="240" w:afterAutospacing="0" w:line="332" w:lineRule="atLeast"/>
        <w:rPr>
          <w:rFonts w:ascii="Verdana" w:hAnsi="Verdana"/>
          <w:color w:val="4F4F4F"/>
        </w:rPr>
      </w:pPr>
      <w:r>
        <w:rPr>
          <w:rFonts w:ascii="Verdana" w:hAnsi="Verdana"/>
          <w:color w:val="4F4F4F"/>
        </w:rPr>
        <w:t> </w:t>
      </w:r>
    </w:p>
    <w:p w:rsidR="00196A28" w:rsidRDefault="00196A28" w:rsidP="00196A28">
      <w:pPr>
        <w:pStyle w:val="a3"/>
        <w:shd w:val="clear" w:color="auto" w:fill="FFFFFF"/>
        <w:spacing w:before="0" w:beforeAutospacing="0" w:after="240" w:afterAutospacing="0" w:line="332" w:lineRule="atLeast"/>
        <w:rPr>
          <w:rFonts w:ascii="Verdana" w:hAnsi="Verdana"/>
          <w:color w:val="4F4F4F"/>
        </w:rPr>
      </w:pPr>
      <w:r>
        <w:rPr>
          <w:rFonts w:ascii="Verdana" w:hAnsi="Verdana"/>
          <w:color w:val="4F4F4F"/>
        </w:rPr>
        <w:t>                                   </w:t>
      </w:r>
      <w:r>
        <w:rPr>
          <w:rStyle w:val="a4"/>
          <w:rFonts w:ascii="Verdana" w:hAnsi="Verdana"/>
          <w:color w:val="4F4F4F"/>
        </w:rPr>
        <w:t>Профилактика - лучшая защита!</w:t>
      </w:r>
    </w:p>
    <w:p w:rsidR="00383CFA" w:rsidRDefault="00383CFA"/>
    <w:sectPr w:rsidR="00383CFA" w:rsidSect="00383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96A28"/>
    <w:rsid w:val="00196A28"/>
    <w:rsid w:val="00383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6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6A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Company>Управление Роспотребнадзор по РТ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2017-09-18T04:50:00Z</dcterms:created>
  <dcterms:modified xsi:type="dcterms:W3CDTF">2017-09-18T04:50:00Z</dcterms:modified>
</cp:coreProperties>
</file>